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2E" w:rsidRDefault="00D6362E" w:rsidP="00D6362E">
      <w:r>
        <w:t>Igor Gryshyn received his piano lessons from S. Polusmjak, A. Sevidov, H. Sahling and G. Fauth, all of whom have graduated from the Russian School of Pianists, such as R. Horowitz, L. Oborin, S. Feinberg and L. Vlassenko. An intensive period of teaching with Vladimir Ashkenazy was particularly formative for him artistically. A lively musical exchange took place with the world-famous conductor and pianist, and several solo programs were developed together.</w:t>
      </w:r>
    </w:p>
    <w:p w:rsidR="00D6362E" w:rsidRDefault="00D6362E" w:rsidP="00D6362E"/>
    <w:p w:rsidR="00D6362E" w:rsidRDefault="00D6362E" w:rsidP="00D6362E">
      <w:r>
        <w:t>He attended several masterclasses with Vladimir Krajnew, Leslie Howard, Konstantin Scherbakov, El Bacha and Vladimir Ovchinnikow before making his debut in 2005, when Gryshyn graduated with honors as the youngest graduate in the history of the university at the Leipzig Gewandhaus.</w:t>
      </w:r>
    </w:p>
    <w:p w:rsidR="00D6362E" w:rsidRDefault="00D6362E" w:rsidP="00D6362E"/>
    <w:p w:rsidR="00D6362E" w:rsidRDefault="00D6362E" w:rsidP="00D6362E">
      <w:r>
        <w:t>Igor Gryshyn has won prizes at international youth competitions in Japan, Ukraine and Germany. He has already given concerts in music centers such as the Gewandhaus zu Leipzig, the Gasteig Munich, the Tonhalle Zurich, the Steinway Hall London and the Moscow Philharmonic, as well as in South Korea, China, Spain, Malta, Lebanon, France, Holland, the Czech Republic and Serbia. Here he is among others active as a juror at the international piano competition "Sirmuim Music Fest".</w:t>
      </w:r>
    </w:p>
    <w:p w:rsidR="00D6362E" w:rsidRDefault="00D6362E" w:rsidP="00D6362E"/>
    <w:p w:rsidR="00D6362E" w:rsidRDefault="00D6362E" w:rsidP="00D6362E">
      <w:r>
        <w:t>As a soloist, Gryshyn has performed with the Moscow Symphony Orchestra under Alexander Anissimov, the "Musica Viva" chamber orchestra under Alexander Rudin and the Kharkov Symphony Orchestra.</w:t>
      </w:r>
    </w:p>
    <w:p w:rsidR="00D6362E" w:rsidRDefault="00D6362E" w:rsidP="00D6362E"/>
    <w:p w:rsidR="00D6362E" w:rsidRDefault="00D6362E" w:rsidP="00D6362E">
      <w:r>
        <w:t>Chamber music represent an important and indispensable part of his artistic work. With the KS Regina Werner-Dietrich and the violist Tatjana Masurenko. Numerous lively recitals and programs with the soprano Olena Tokar are documented by live and studio recordings on broadcasters such as BBC Radio 3 and BR, as well as the DVD production "Eastern Romance".</w:t>
      </w:r>
    </w:p>
    <w:p w:rsidR="00D6362E" w:rsidRDefault="00D6362E" w:rsidP="00D6362E"/>
    <w:p w:rsidR="00D6362E" w:rsidRDefault="00D6362E" w:rsidP="00D6362E">
      <w:r>
        <w:t>Gryshyn has recorded solo programs with works by Bach, Ravel, Rachmaninov and Prokofiev for MDR Kultur. In addition, a solo CD was produced on the “Querstand” label in cooperation with the Friends of the University of Music and Theater in Leipzig.</w:t>
      </w:r>
    </w:p>
    <w:p w:rsidR="00D6362E" w:rsidRDefault="00D6362E" w:rsidP="00D6362E"/>
    <w:p w:rsidR="00D6362E" w:rsidRDefault="00D6362E" w:rsidP="00D6362E">
      <w:r>
        <w:t>In recent years Igor Gryshyn has been a regular guest at concert series such as "Art and Justice" at the Federal Administrative Court in Leipzig, at the "Mecklenburg Western Pomerania Festival", the "Mannheim Palace Concerts", and the "Leipzig Chopin Days"</w:t>
      </w:r>
    </w:p>
    <w:p w:rsidR="00D6362E" w:rsidRDefault="00D6362E" w:rsidP="00D6362E"/>
    <w:p w:rsidR="00D6362E" w:rsidRDefault="00D6362E" w:rsidP="00D6362E">
      <w:r>
        <w:t>Since 2011 Gryshyn has been teaching piano at the "Felix Mendelssohn Bartholdy" University of Music and Theater in Leipzig. His master classes for young pianists have taken him to China, South Korea and Lebanon.</w:t>
      </w:r>
    </w:p>
    <w:p w:rsidR="00D6362E" w:rsidRDefault="00D6362E" w:rsidP="00D6362E"/>
    <w:p w:rsidR="003B0A66" w:rsidRDefault="00D6362E" w:rsidP="00D6362E">
      <w:r>
        <w:lastRenderedPageBreak/>
        <w:t> </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3B0A66"/>
    <w:rsid w:val="00D6362E"/>
    <w:rsid w:val="00D8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2020-12-14T21:18:00Z</dcterms:created>
  <dcterms:modified xsi:type="dcterms:W3CDTF">2020-12-14T21:19:00Z</dcterms:modified>
</cp:coreProperties>
</file>