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36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4E316E" w:rsidRPr="0006756A">
        <w:trPr>
          <w:jc w:val="right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16E" w:rsidRPr="0006756A" w:rsidRDefault="00CA34DF" w:rsidP="0006756A">
            <w:pPr>
              <w:pStyle w:val="normal0"/>
            </w:pPr>
            <w:proofErr w:type="spellStart"/>
            <w:r>
              <w:rPr>
                <w:b/>
                <w:sz w:val="36"/>
                <w:szCs w:val="36"/>
              </w:rPr>
              <w:t>Isidora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Ivanovic</w:t>
            </w:r>
            <w:proofErr w:type="spellEnd"/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16E" w:rsidRPr="0006756A" w:rsidRDefault="004E316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</w:rPr>
            </w:pPr>
          </w:p>
        </w:tc>
      </w:tr>
    </w:tbl>
    <w:p w:rsidR="004E316E" w:rsidRDefault="00CA34DF">
      <w:pPr>
        <w:pStyle w:val="normal0"/>
      </w:pPr>
      <w:proofErr w:type="gramStart"/>
      <w:r>
        <w:t>Born in 1983 in Belgrade, Serbia.</w:t>
      </w:r>
      <w:proofErr w:type="gramEnd"/>
      <w:r>
        <w:t xml:space="preserve"> </w:t>
      </w:r>
      <w:proofErr w:type="gramStart"/>
      <w:r>
        <w:t>Since 1991 lives in Moscow.</w:t>
      </w:r>
      <w:proofErr w:type="gramEnd"/>
      <w:r>
        <w:t xml:space="preserve"> In 2004 she graduates and gets her master’s degree from Moscow State Academic Art Institute named after V.I. </w:t>
      </w:r>
      <w:proofErr w:type="spellStart"/>
      <w:r>
        <w:t>Surikov</w:t>
      </w:r>
      <w:proofErr w:type="spellEnd"/>
      <w:r>
        <w:t>, after which she returns to her native land Serbia, where she lives today.</w:t>
      </w:r>
    </w:p>
    <w:p w:rsidR="004E316E" w:rsidRDefault="00CA34DF">
      <w:pPr>
        <w:pStyle w:val="normal0"/>
      </w:pPr>
      <w:r>
        <w:t xml:space="preserve"> She had more than 10 solo exhibitions in Serbia and abroad.</w:t>
      </w:r>
    </w:p>
    <w:p w:rsidR="004E316E" w:rsidRDefault="00CA34DF">
      <w:pPr>
        <w:pStyle w:val="normal0"/>
      </w:pPr>
      <w:r>
        <w:t xml:space="preserve">She exhibited her artwork on more than 40 exhibitions in USA, Russia, Italy, Bosnia and Herzegovina, Montenegro, </w:t>
      </w:r>
      <w:proofErr w:type="gramStart"/>
      <w:r>
        <w:t>Serbia</w:t>
      </w:r>
      <w:proofErr w:type="gramEnd"/>
      <w:r>
        <w:t xml:space="preserve">. </w:t>
      </w:r>
    </w:p>
    <w:p w:rsidR="004E316E" w:rsidRDefault="00CA34DF">
      <w:pPr>
        <w:pStyle w:val="normal0"/>
      </w:pPr>
      <w:r>
        <w:t xml:space="preserve">She is active in different kinds of public artwork (sculptures, art projects etc.) </w:t>
      </w:r>
    </w:p>
    <w:p w:rsidR="004E316E" w:rsidRDefault="00CA34DF">
      <w:pPr>
        <w:pStyle w:val="normal0"/>
      </w:pPr>
      <w:r>
        <w:t>She is the winner of Special recognition for contribution to Serbian art “Colors of Serbia”, Moscow, Russia, 2013</w:t>
      </w:r>
    </w:p>
    <w:p w:rsidR="004E316E" w:rsidRDefault="00CA34DF">
      <w:pPr>
        <w:pStyle w:val="normal0"/>
      </w:pPr>
      <w:r>
        <w:t>She is the winner of Special recognition for contributions to Art Fest @ Doral, Miami, Florida, USA. 2012</w:t>
      </w:r>
    </w:p>
    <w:p w:rsidR="004E316E" w:rsidRDefault="00CA34DF">
      <w:pPr>
        <w:pStyle w:val="normal0"/>
      </w:pPr>
      <w:r>
        <w:t xml:space="preserve">She is the winner of Special Appreciation for contribution and promotion of arts among cultures of Carlos </w:t>
      </w:r>
      <w:proofErr w:type="spellStart"/>
      <w:r>
        <w:t>Albizu</w:t>
      </w:r>
      <w:proofErr w:type="spellEnd"/>
      <w:r>
        <w:t xml:space="preserve"> University, Miami, Florida, USA. 2012</w:t>
      </w:r>
    </w:p>
    <w:p w:rsidR="004E316E" w:rsidRDefault="00CA34DF">
      <w:pPr>
        <w:pStyle w:val="normal0"/>
      </w:pPr>
      <w:r>
        <w:t>She is the winner of Russian national Academy of Arts Award in 2008.</w:t>
      </w:r>
    </w:p>
    <w:p w:rsidR="004E316E" w:rsidRDefault="00CA34DF">
      <w:pPr>
        <w:pStyle w:val="normal0"/>
      </w:pPr>
      <w:r>
        <w:t xml:space="preserve">From 2005- 2007, together with a team </w:t>
      </w:r>
      <w:proofErr w:type="gramStart"/>
      <w:r>
        <w:t>of  Russian</w:t>
      </w:r>
      <w:proofErr w:type="gramEnd"/>
      <w:r>
        <w:t xml:space="preserve"> artists, she is painting Serbian Orthodox Church in Zagreb (Croatia). In august </w:t>
      </w:r>
      <w:proofErr w:type="gramStart"/>
      <w:r>
        <w:t>of  2007</w:t>
      </w:r>
      <w:proofErr w:type="gramEnd"/>
      <w:r>
        <w:t xml:space="preserve">, after decision and blessing of  </w:t>
      </w:r>
      <w:proofErr w:type="spellStart"/>
      <w:r>
        <w:t>Mitropolit</w:t>
      </w:r>
      <w:proofErr w:type="spellEnd"/>
      <w:r>
        <w:t xml:space="preserve"> of Zagreb, Ljubljana and hole Italy she was honored with a medal of second order of  </w:t>
      </w:r>
      <w:proofErr w:type="spellStart"/>
      <w:r>
        <w:t>Kantakuzina</w:t>
      </w:r>
      <w:proofErr w:type="spellEnd"/>
      <w:r>
        <w:t xml:space="preserve"> Katarina </w:t>
      </w:r>
      <w:proofErr w:type="spellStart"/>
      <w:r>
        <w:t>Brankovic</w:t>
      </w:r>
      <w:proofErr w:type="spellEnd"/>
      <w:r>
        <w:t xml:space="preserve"> for special services to Serbian Orthodox Church, Zagreb-Ljubljana </w:t>
      </w:r>
      <w:proofErr w:type="spellStart"/>
      <w:r>
        <w:t>Mitropoly</w:t>
      </w:r>
      <w:proofErr w:type="spellEnd"/>
      <w:r>
        <w:t>.</w:t>
      </w:r>
    </w:p>
    <w:p w:rsidR="004E316E" w:rsidRDefault="00CA34DF">
      <w:pPr>
        <w:pStyle w:val="normal0"/>
      </w:pPr>
      <w:r>
        <w:t>She is the founder of Art Association “</w:t>
      </w:r>
      <w:proofErr w:type="spellStart"/>
      <w:r>
        <w:t>DivArt</w:t>
      </w:r>
      <w:proofErr w:type="spellEnd"/>
      <w:r>
        <w:t>”, in which she achieves numerous art projects (since 2010).</w:t>
      </w:r>
    </w:p>
    <w:p w:rsidR="004E316E" w:rsidRDefault="00CA34DF">
      <w:pPr>
        <w:pStyle w:val="normal0"/>
      </w:pPr>
      <w:r>
        <w:t xml:space="preserve">She is the founder of Art Gallery “Atelier </w:t>
      </w:r>
      <w:proofErr w:type="spellStart"/>
      <w:r>
        <w:t>DivArt</w:t>
      </w:r>
      <w:proofErr w:type="spellEnd"/>
      <w:r>
        <w:t>” in Belgrade, 2019</w:t>
      </w:r>
    </w:p>
    <w:p w:rsidR="004E316E" w:rsidRDefault="00CA34DF">
      <w:pPr>
        <w:pStyle w:val="normal0"/>
      </w:pPr>
      <w:r>
        <w:t>She is a member of ULUPUDS (Association of Fine artists of Applied Arts and designers of Serbia).</w:t>
      </w:r>
    </w:p>
    <w:p w:rsidR="004E316E" w:rsidRDefault="00CA34DF">
      <w:pPr>
        <w:pStyle w:val="normal0"/>
      </w:pPr>
      <w:r>
        <w:t xml:space="preserve">Her artwork is presented by galleries in USA, Russia, </w:t>
      </w:r>
      <w:proofErr w:type="gramStart"/>
      <w:r>
        <w:t>Serbia</w:t>
      </w:r>
      <w:proofErr w:type="gramEnd"/>
      <w:r>
        <w:t>.</w:t>
      </w:r>
    </w:p>
    <w:p w:rsidR="004E316E" w:rsidRDefault="00CA34DF">
      <w:pPr>
        <w:pStyle w:val="normal0"/>
      </w:pPr>
      <w:r>
        <w:t>Her works are also presented in private collections in Germany, USA, Norway, Austria, Switzerland, Georgia, Russia, Bosnia &amp; Herzegovina, Montenegro, Serbia.</w:t>
      </w:r>
    </w:p>
    <w:p w:rsidR="004E316E" w:rsidRDefault="00CA34DF">
      <w:pPr>
        <w:pStyle w:val="normal0"/>
      </w:pPr>
      <w:r>
        <w:t>She lives and works in Belgrade, Serbia.</w:t>
      </w:r>
    </w:p>
    <w:p w:rsidR="00F34F4D" w:rsidRDefault="00F34F4D">
      <w:pPr>
        <w:pStyle w:val="normal0"/>
      </w:pPr>
      <w:r>
        <w:t xml:space="preserve">She had 14 solo </w:t>
      </w:r>
      <w:proofErr w:type="gramStart"/>
      <w:r>
        <w:t>exhibition</w:t>
      </w:r>
      <w:proofErr w:type="gramEnd"/>
      <w:r>
        <w:t xml:space="preserve"> and took part in over 70 group exhibitions. </w:t>
      </w:r>
    </w:p>
    <w:p w:rsidR="0006756A" w:rsidRDefault="00CA34DF">
      <w:pPr>
        <w:pStyle w:val="normal0"/>
      </w:pPr>
      <w:r>
        <w:t>More about her work on website www.</w:t>
      </w:r>
      <w:r w:rsidRPr="00CA34DF">
        <w:t xml:space="preserve"> </w:t>
      </w:r>
      <w:r w:rsidRPr="0006756A">
        <w:t>isidoraivanovic.net</w:t>
      </w:r>
    </w:p>
    <w:p w:rsidR="00C03A82" w:rsidRDefault="00C03A82">
      <w:pPr>
        <w:pStyle w:val="normal0"/>
      </w:pPr>
    </w:p>
    <w:p w:rsidR="00C03A82" w:rsidRDefault="00C03A82">
      <w:pPr>
        <w:pStyle w:val="normal0"/>
      </w:pPr>
    </w:p>
    <w:p w:rsidR="00C03A82" w:rsidRPr="00C03A82" w:rsidRDefault="00C03A82">
      <w:pPr>
        <w:pStyle w:val="normal0"/>
        <w:rPr>
          <w:lang w:val="it-IT"/>
        </w:rPr>
      </w:pPr>
      <w:r w:rsidRPr="00C03A82">
        <w:rPr>
          <w:lang w:val="it-IT"/>
        </w:rPr>
        <w:t xml:space="preserve">Nazivi radova: </w:t>
      </w:r>
    </w:p>
    <w:p w:rsidR="004E316E" w:rsidRPr="00C03A82" w:rsidRDefault="00C03A82" w:rsidP="00F34F4D">
      <w:pPr>
        <w:pStyle w:val="normal0"/>
        <w:spacing w:after="280" w:line="240" w:lineRule="auto"/>
      </w:pPr>
      <w:r w:rsidRPr="00C03A82">
        <w:t>Reveal your Face, 100x70 cm</w:t>
      </w:r>
    </w:p>
    <w:p w:rsidR="00C03A82" w:rsidRDefault="00C03A82" w:rsidP="00F34F4D">
      <w:pPr>
        <w:pStyle w:val="normal0"/>
        <w:spacing w:after="280" w:line="240" w:lineRule="auto"/>
      </w:pPr>
      <w:r>
        <w:t xml:space="preserve">The </w:t>
      </w:r>
      <w:r w:rsidRPr="00C03A82">
        <w:t xml:space="preserve">Touch, </w:t>
      </w:r>
      <w:r>
        <w:t>mixed media, 7</w:t>
      </w:r>
      <w:r w:rsidRPr="00C03A82">
        <w:t>0</w:t>
      </w:r>
      <w:r>
        <w:t>x100 cm</w:t>
      </w:r>
    </w:p>
    <w:p w:rsidR="00C03A82" w:rsidRDefault="00C03A82" w:rsidP="00F34F4D">
      <w:pPr>
        <w:pStyle w:val="normal0"/>
        <w:spacing w:after="280" w:line="240" w:lineRule="auto"/>
      </w:pPr>
      <w:r>
        <w:lastRenderedPageBreak/>
        <w:t>Touch of Water, mixed media, 70x100 cm</w:t>
      </w:r>
    </w:p>
    <w:p w:rsidR="00C03A82" w:rsidRDefault="00C03A82" w:rsidP="00F34F4D">
      <w:pPr>
        <w:pStyle w:val="normal0"/>
        <w:spacing w:after="280" w:line="240" w:lineRule="auto"/>
      </w:pPr>
      <w:r>
        <w:t>Touch of Earth, mixed media, 100x70 cm</w:t>
      </w:r>
    </w:p>
    <w:p w:rsidR="00C03A82" w:rsidRPr="00C03A82" w:rsidRDefault="00C03A82" w:rsidP="00F34F4D">
      <w:pPr>
        <w:pStyle w:val="normal0"/>
        <w:spacing w:after="280" w:line="240" w:lineRule="auto"/>
      </w:pPr>
      <w:r>
        <w:t>Touch of Fire, mixed media, 70x100 cm</w:t>
      </w:r>
    </w:p>
    <w:sectPr w:rsidR="00C03A82" w:rsidRPr="00C03A82" w:rsidSect="004E316E">
      <w:pgSz w:w="12240" w:h="15840"/>
      <w:pgMar w:top="3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C8F"/>
    <w:multiLevelType w:val="multilevel"/>
    <w:tmpl w:val="D3B0C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DC67B0A"/>
    <w:multiLevelType w:val="multilevel"/>
    <w:tmpl w:val="0C905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970657F"/>
    <w:multiLevelType w:val="multilevel"/>
    <w:tmpl w:val="22A0A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DE76C05"/>
    <w:multiLevelType w:val="multilevel"/>
    <w:tmpl w:val="A90E1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16E"/>
    <w:rsid w:val="0006756A"/>
    <w:rsid w:val="002A67D4"/>
    <w:rsid w:val="004E316E"/>
    <w:rsid w:val="00C03A82"/>
    <w:rsid w:val="00C95391"/>
    <w:rsid w:val="00CA34DF"/>
    <w:rsid w:val="00F3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91"/>
  </w:style>
  <w:style w:type="paragraph" w:styleId="Heading1">
    <w:name w:val="heading 1"/>
    <w:basedOn w:val="normal0"/>
    <w:next w:val="normal0"/>
    <w:rsid w:val="004E31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E31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E31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E31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E31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E31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E316E"/>
  </w:style>
  <w:style w:type="paragraph" w:styleId="Title">
    <w:name w:val="Title"/>
    <w:basedOn w:val="normal0"/>
    <w:next w:val="normal0"/>
    <w:rsid w:val="004E31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E31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316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E3614-1786-42FA-9F8D-831CC7E7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</cp:lastModifiedBy>
  <cp:revision>4</cp:revision>
  <dcterms:created xsi:type="dcterms:W3CDTF">2020-11-16T22:41:00Z</dcterms:created>
  <dcterms:modified xsi:type="dcterms:W3CDTF">2020-11-27T14:25:00Z</dcterms:modified>
</cp:coreProperties>
</file>