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2C" w:rsidRPr="003C252C" w:rsidRDefault="003C252C" w:rsidP="003C25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Verdana" w:eastAsia="Times New Roman" w:hAnsi="Verdana" w:cs="Courier New"/>
          <w:color w:val="202124"/>
          <w:sz w:val="24"/>
          <w:szCs w:val="24"/>
        </w:rPr>
      </w:pPr>
      <w:r w:rsidRPr="003C252C">
        <w:rPr>
          <w:rFonts w:ascii="Verdana" w:eastAsia="Times New Roman" w:hAnsi="Verdana" w:cs="Courier New"/>
          <w:b/>
          <w:color w:val="202124"/>
          <w:sz w:val="24"/>
          <w:szCs w:val="24"/>
        </w:rPr>
        <w:t>Tamara Kusovac</w:t>
      </w:r>
      <w:r w:rsidRPr="003C252C">
        <w:rPr>
          <w:rFonts w:ascii="Verdana" w:eastAsia="Times New Roman" w:hAnsi="Verdana" w:cs="Courier New"/>
          <w:color w:val="202124"/>
          <w:sz w:val="24"/>
          <w:szCs w:val="24"/>
        </w:rPr>
        <w:t>, designer and painter, was born in 1970 in Belgrade, where she lives and works. She graduated from the Higher School of Fine and Applied Arts in 1992 in Belgrade in the class of Prof. Batomir Barugdzic. She worked for twenty years in the company Dekus for the production of furniture as an interior consultant, w</w:t>
      </w:r>
      <w:r w:rsidR="001B58BD">
        <w:rPr>
          <w:rFonts w:ascii="Verdana" w:eastAsia="Times New Roman" w:hAnsi="Verdana" w:cs="Courier New"/>
          <w:color w:val="202124"/>
          <w:sz w:val="24"/>
          <w:szCs w:val="24"/>
        </w:rPr>
        <w:t xml:space="preserve">here she also painted objects. She </w:t>
      </w:r>
      <w:r w:rsidRPr="003C252C">
        <w:rPr>
          <w:rFonts w:ascii="Verdana" w:eastAsia="Times New Roman" w:hAnsi="Verdana" w:cs="Courier New"/>
          <w:color w:val="202124"/>
          <w:sz w:val="24"/>
          <w:szCs w:val="24"/>
        </w:rPr>
        <w:t xml:space="preserve">is a member of ULUPUDS </w:t>
      </w:r>
      <w:r w:rsidRPr="003C252C">
        <w:rPr>
          <w:rStyle w:val="Strong"/>
          <w:rFonts w:ascii="Arial" w:eastAsia="OpenSymbol" w:hAnsi="Arial" w:cs="Arial"/>
          <w:b w:val="0"/>
          <w:color w:val="333333"/>
          <w:sz w:val="24"/>
          <w:szCs w:val="24"/>
          <w:lang w:val="en-US"/>
        </w:rPr>
        <w:t>(The Association of Applied Arts Artists and Designers of Serbia).</w:t>
      </w:r>
    </w:p>
    <w:p w:rsidR="003C252C" w:rsidRPr="003C252C" w:rsidRDefault="003C252C" w:rsidP="003C25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Verdana" w:eastAsia="Times New Roman" w:hAnsi="Verdana" w:cs="Courier New"/>
          <w:color w:val="202124"/>
          <w:sz w:val="24"/>
          <w:szCs w:val="24"/>
        </w:rPr>
      </w:pPr>
    </w:p>
    <w:p w:rsidR="003C252C" w:rsidRPr="003C252C" w:rsidRDefault="003C252C" w:rsidP="003C25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Verdana" w:eastAsia="Times New Roman" w:hAnsi="Verdana" w:cs="Courier New"/>
          <w:color w:val="202124"/>
          <w:sz w:val="24"/>
          <w:szCs w:val="24"/>
        </w:rPr>
      </w:pPr>
      <w:r w:rsidRPr="003C252C">
        <w:rPr>
          <w:rFonts w:ascii="Verdana" w:eastAsia="Times New Roman" w:hAnsi="Verdana" w:cs="Courier New"/>
          <w:color w:val="202124"/>
          <w:sz w:val="24"/>
          <w:szCs w:val="24"/>
        </w:rPr>
        <w:t>For decades, she has been painting on canvas, glass, ceramics, wood, furniture, making Easter eggs, souvenirs with Belgrade motifs, she is the creator of the figure of the owl - the guardian of the house, as well as the founder of a new direction in painting, that critics called an urban naive.</w:t>
      </w:r>
    </w:p>
    <w:p w:rsidR="003C252C" w:rsidRPr="003C252C" w:rsidRDefault="003C252C" w:rsidP="003C25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Verdana" w:eastAsia="Times New Roman" w:hAnsi="Verdana" w:cs="Courier New"/>
          <w:color w:val="202124"/>
          <w:sz w:val="24"/>
          <w:szCs w:val="24"/>
        </w:rPr>
      </w:pPr>
    </w:p>
    <w:p w:rsidR="003C252C" w:rsidRPr="003C252C" w:rsidRDefault="003C252C" w:rsidP="003C25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Verdana" w:eastAsia="Times New Roman" w:hAnsi="Verdana" w:cs="Courier New"/>
          <w:color w:val="202124"/>
          <w:sz w:val="24"/>
          <w:szCs w:val="24"/>
        </w:rPr>
      </w:pPr>
      <w:r w:rsidRPr="003C252C">
        <w:rPr>
          <w:rFonts w:ascii="Verdana" w:eastAsia="Times New Roman" w:hAnsi="Verdana" w:cs="Courier New"/>
          <w:color w:val="202124"/>
          <w:sz w:val="24"/>
          <w:szCs w:val="24"/>
        </w:rPr>
        <w:t>Tamara Kusovac's works resonate with fullness of life, dynamic music of colors and sophistication of feminine artistic expression. Shapes and surfaces are filled with fantastic worlds that open the door to the beauty of creation as a procedure for oneself and enchanting speech whose source is naturalness, sensuality and sincerity. In her new creative chapter, she replaced her long-term orientation to architecture in her works, both as a thematic content and as an artistic and constructive means of controlling always well-balanced zones on one surface, with an abstract painting that is still symbolically and materially connected to the figurative.</w:t>
      </w:r>
    </w:p>
    <w:p w:rsidR="003C252C" w:rsidRPr="003C252C" w:rsidRDefault="003C252C" w:rsidP="003C25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Verdana" w:eastAsia="Times New Roman" w:hAnsi="Verdana" w:cs="Courier New"/>
          <w:color w:val="202124"/>
          <w:sz w:val="24"/>
          <w:szCs w:val="24"/>
        </w:rPr>
      </w:pPr>
    </w:p>
    <w:p w:rsidR="003C252C" w:rsidRPr="003C252C" w:rsidRDefault="003C252C" w:rsidP="003C25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Verdana" w:eastAsia="Times New Roman" w:hAnsi="Verdana" w:cs="Courier New"/>
          <w:color w:val="202124"/>
          <w:sz w:val="24"/>
          <w:szCs w:val="24"/>
          <w:lang w:val="en-US"/>
        </w:rPr>
      </w:pPr>
      <w:r w:rsidRPr="003C252C">
        <w:rPr>
          <w:rFonts w:ascii="Verdana" w:eastAsia="Times New Roman" w:hAnsi="Verdana" w:cs="Courier New"/>
          <w:color w:val="202124"/>
          <w:sz w:val="24"/>
          <w:szCs w:val="24"/>
        </w:rPr>
        <w:lastRenderedPageBreak/>
        <w:t>She won the award at the souvenir competition in the city of Dimitrovgrad. Since 1996. he is a permanent associate of the Cultural Center of Belgrade. She had se</w:t>
      </w:r>
      <w:r w:rsidR="001B58BD">
        <w:rPr>
          <w:rFonts w:ascii="Verdana" w:eastAsia="Times New Roman" w:hAnsi="Verdana" w:cs="Courier New"/>
          <w:color w:val="202124"/>
          <w:sz w:val="24"/>
          <w:szCs w:val="24"/>
        </w:rPr>
        <w:t>veral group exhibitions and six</w:t>
      </w:r>
      <w:r w:rsidRPr="003C252C">
        <w:rPr>
          <w:rFonts w:ascii="Verdana" w:eastAsia="Times New Roman" w:hAnsi="Verdana" w:cs="Courier New"/>
          <w:color w:val="202124"/>
          <w:sz w:val="24"/>
          <w:szCs w:val="24"/>
        </w:rPr>
        <w:t xml:space="preserve"> solo ones. She is the organizer and participant in humanitarian exhibitions (help to the Japanese people after the tsunami 2011), several times the organizer and participant of the exhibition to help children suffering from malignant diseases Nurdor. Donor of hand-painted furniture to socially endangered families in the show Radna akcija, as a permanent work in support of Belhospice.</w:t>
      </w: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proofErr w:type="spellStart"/>
      <w:r>
        <w:rPr>
          <w:rFonts w:ascii="Verdana" w:eastAsia="Times New Roman" w:hAnsi="Verdana" w:cs="Arial"/>
          <w:b/>
          <w:color w:val="222222"/>
          <w:sz w:val="24"/>
          <w:szCs w:val="24"/>
          <w:lang w:val="en-US"/>
        </w:rPr>
        <w:t>Nazivi</w:t>
      </w:r>
      <w:proofErr w:type="spellEnd"/>
      <w:r>
        <w:rPr>
          <w:rFonts w:ascii="Verdana" w:eastAsia="Times New Roman" w:hAnsi="Verdana" w:cs="Arial"/>
          <w:b/>
          <w:color w:val="222222"/>
          <w:sz w:val="24"/>
          <w:szCs w:val="24"/>
          <w:lang w:val="en-US"/>
        </w:rPr>
        <w:t xml:space="preserve"> </w:t>
      </w:r>
      <w:proofErr w:type="spellStart"/>
      <w:r>
        <w:rPr>
          <w:rFonts w:ascii="Verdana" w:eastAsia="Times New Roman" w:hAnsi="Verdana" w:cs="Arial"/>
          <w:b/>
          <w:color w:val="222222"/>
          <w:sz w:val="24"/>
          <w:szCs w:val="24"/>
          <w:lang w:val="en-US"/>
        </w:rPr>
        <w:t>radova</w:t>
      </w:r>
      <w:proofErr w:type="spellEnd"/>
      <w:r>
        <w:rPr>
          <w:rFonts w:ascii="Verdana" w:eastAsia="Times New Roman" w:hAnsi="Verdana" w:cs="Arial"/>
          <w:b/>
          <w:color w:val="222222"/>
          <w:sz w:val="24"/>
          <w:szCs w:val="24"/>
          <w:lang w:val="en-US"/>
        </w:rPr>
        <w:t>:</w:t>
      </w: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r>
        <w:rPr>
          <w:rFonts w:ascii="Verdana" w:eastAsia="Times New Roman" w:hAnsi="Verdana" w:cs="Arial"/>
          <w:b/>
          <w:color w:val="222222"/>
          <w:sz w:val="24"/>
          <w:szCs w:val="24"/>
          <w:lang w:val="en-US"/>
        </w:rPr>
        <w:t>Waiting for the love, acrylic on canvas, 50x70 cm</w:t>
      </w: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p>
    <w:p w:rsidR="003C252C" w:rsidRDefault="00687AD7" w:rsidP="003C252C">
      <w:pPr>
        <w:shd w:val="clear" w:color="auto" w:fill="FFFFFF"/>
        <w:spacing w:after="0" w:line="240" w:lineRule="auto"/>
        <w:rPr>
          <w:rFonts w:ascii="Verdana" w:eastAsia="Times New Roman" w:hAnsi="Verdana" w:cs="Arial"/>
          <w:b/>
          <w:color w:val="222222"/>
          <w:sz w:val="24"/>
          <w:szCs w:val="24"/>
          <w:lang w:val="en-US"/>
        </w:rPr>
      </w:pPr>
      <w:r>
        <w:rPr>
          <w:rFonts w:ascii="Verdana" w:eastAsia="Times New Roman" w:hAnsi="Verdana" w:cs="Arial"/>
          <w:b/>
          <w:color w:val="222222"/>
          <w:sz w:val="24"/>
          <w:szCs w:val="24"/>
          <w:lang w:val="en-US"/>
        </w:rPr>
        <w:t>From the cycle “Recorded in time”, acrylic on canvas, 40x40 cm</w:t>
      </w: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p>
    <w:p w:rsidR="00687AD7" w:rsidRDefault="00687AD7" w:rsidP="00687AD7">
      <w:pPr>
        <w:shd w:val="clear" w:color="auto" w:fill="FFFFFF"/>
        <w:spacing w:after="0" w:line="240" w:lineRule="auto"/>
        <w:rPr>
          <w:rFonts w:ascii="Verdana" w:eastAsia="Times New Roman" w:hAnsi="Verdana" w:cs="Arial"/>
          <w:b/>
          <w:color w:val="222222"/>
          <w:sz w:val="24"/>
          <w:szCs w:val="24"/>
          <w:lang w:val="en-US"/>
        </w:rPr>
      </w:pPr>
      <w:r>
        <w:rPr>
          <w:rFonts w:ascii="Verdana" w:eastAsia="Times New Roman" w:hAnsi="Verdana" w:cs="Arial"/>
          <w:b/>
          <w:color w:val="222222"/>
          <w:sz w:val="24"/>
          <w:szCs w:val="24"/>
          <w:lang w:val="en-US"/>
        </w:rPr>
        <w:t>From the cycle “Recorded in time 1”, acrylic on canvas, 40x40 cm</w:t>
      </w:r>
    </w:p>
    <w:p w:rsidR="00687AD7" w:rsidRDefault="00687AD7" w:rsidP="003C252C">
      <w:pPr>
        <w:shd w:val="clear" w:color="auto" w:fill="FFFFFF"/>
        <w:spacing w:after="0" w:line="240" w:lineRule="auto"/>
        <w:rPr>
          <w:rFonts w:ascii="Verdana" w:eastAsia="Times New Roman" w:hAnsi="Verdana" w:cs="Arial"/>
          <w:b/>
          <w:color w:val="222222"/>
          <w:sz w:val="24"/>
          <w:szCs w:val="24"/>
          <w:lang w:val="en-US"/>
        </w:rPr>
      </w:pPr>
    </w:p>
    <w:p w:rsidR="00687AD7" w:rsidRDefault="00687AD7" w:rsidP="00687AD7">
      <w:pPr>
        <w:shd w:val="clear" w:color="auto" w:fill="FFFFFF"/>
        <w:spacing w:after="0" w:line="240" w:lineRule="auto"/>
        <w:rPr>
          <w:rFonts w:ascii="Verdana" w:eastAsia="Times New Roman" w:hAnsi="Verdana" w:cs="Arial"/>
          <w:b/>
          <w:color w:val="222222"/>
          <w:sz w:val="24"/>
          <w:szCs w:val="24"/>
          <w:lang w:val="en-US"/>
        </w:rPr>
      </w:pPr>
      <w:r>
        <w:rPr>
          <w:rFonts w:ascii="Verdana" w:eastAsia="Times New Roman" w:hAnsi="Verdana" w:cs="Arial"/>
          <w:b/>
          <w:color w:val="222222"/>
          <w:sz w:val="24"/>
          <w:szCs w:val="24"/>
          <w:lang w:val="en-US"/>
        </w:rPr>
        <w:t>From the cycle “Recorded in time 2”, acrylic on canvas, 40x40 cm</w:t>
      </w:r>
    </w:p>
    <w:p w:rsidR="008A0E2D" w:rsidRDefault="008A0E2D" w:rsidP="00687AD7">
      <w:pPr>
        <w:shd w:val="clear" w:color="auto" w:fill="FFFFFF"/>
        <w:spacing w:after="0" w:line="240" w:lineRule="auto"/>
        <w:rPr>
          <w:rFonts w:ascii="Verdana" w:eastAsia="Times New Roman" w:hAnsi="Verdana" w:cs="Arial"/>
          <w:b/>
          <w:color w:val="222222"/>
          <w:sz w:val="24"/>
          <w:szCs w:val="24"/>
          <w:lang w:val="en-US"/>
        </w:rPr>
      </w:pPr>
    </w:p>
    <w:p w:rsidR="008A0E2D" w:rsidRDefault="008A0E2D" w:rsidP="00687AD7">
      <w:pPr>
        <w:shd w:val="clear" w:color="auto" w:fill="FFFFFF"/>
        <w:spacing w:after="0" w:line="240" w:lineRule="auto"/>
        <w:rPr>
          <w:rFonts w:ascii="Verdana" w:eastAsia="Times New Roman" w:hAnsi="Verdana" w:cs="Arial"/>
          <w:b/>
          <w:color w:val="222222"/>
          <w:sz w:val="24"/>
          <w:szCs w:val="24"/>
          <w:lang w:val="en-US"/>
        </w:rPr>
      </w:pPr>
      <w:r>
        <w:rPr>
          <w:rFonts w:ascii="Verdana" w:eastAsia="Times New Roman" w:hAnsi="Verdana" w:cs="Arial"/>
          <w:b/>
          <w:color w:val="222222"/>
          <w:sz w:val="24"/>
          <w:szCs w:val="24"/>
          <w:lang w:val="en-US"/>
        </w:rPr>
        <w:t>Words in Gold, acrylic on canvas, 70x70 cm</w:t>
      </w:r>
    </w:p>
    <w:p w:rsidR="008A0E2D" w:rsidRDefault="008A0E2D" w:rsidP="00687AD7">
      <w:pPr>
        <w:shd w:val="clear" w:color="auto" w:fill="FFFFFF"/>
        <w:spacing w:after="0" w:line="240" w:lineRule="auto"/>
        <w:rPr>
          <w:rFonts w:ascii="Verdana" w:eastAsia="Times New Roman" w:hAnsi="Verdana" w:cs="Arial"/>
          <w:b/>
          <w:color w:val="222222"/>
          <w:sz w:val="24"/>
          <w:szCs w:val="24"/>
          <w:lang w:val="en-US"/>
        </w:rPr>
      </w:pPr>
    </w:p>
    <w:p w:rsidR="008A0E2D" w:rsidRDefault="008A0E2D" w:rsidP="00687AD7">
      <w:pPr>
        <w:shd w:val="clear" w:color="auto" w:fill="FFFFFF"/>
        <w:spacing w:after="0" w:line="240" w:lineRule="auto"/>
        <w:rPr>
          <w:rFonts w:ascii="Verdana" w:eastAsia="Times New Roman" w:hAnsi="Verdana" w:cs="Arial"/>
          <w:b/>
          <w:color w:val="222222"/>
          <w:sz w:val="24"/>
          <w:szCs w:val="24"/>
          <w:lang w:val="en-US"/>
        </w:rPr>
      </w:pPr>
      <w:r>
        <w:rPr>
          <w:rFonts w:ascii="Verdana" w:eastAsia="Times New Roman" w:hAnsi="Verdana" w:cs="Arial"/>
          <w:b/>
          <w:color w:val="222222"/>
          <w:sz w:val="24"/>
          <w:szCs w:val="24"/>
          <w:lang w:val="en-US"/>
        </w:rPr>
        <w:t>Unbreakable ties, acrylic on canvas, 70x70 cm</w:t>
      </w:r>
    </w:p>
    <w:p w:rsidR="00687AD7" w:rsidRPr="003C252C" w:rsidRDefault="00687AD7" w:rsidP="003C252C">
      <w:pPr>
        <w:shd w:val="clear" w:color="auto" w:fill="FFFFFF"/>
        <w:spacing w:after="0" w:line="240" w:lineRule="auto"/>
        <w:rPr>
          <w:rFonts w:ascii="Verdana" w:eastAsia="Times New Roman" w:hAnsi="Verdana" w:cs="Arial"/>
          <w:b/>
          <w:color w:val="222222"/>
          <w:sz w:val="24"/>
          <w:szCs w:val="24"/>
          <w:lang w:val="en-US"/>
        </w:rPr>
      </w:pPr>
    </w:p>
    <w:p w:rsidR="003C252C" w:rsidRPr="003C252C" w:rsidRDefault="003C252C" w:rsidP="003C252C">
      <w:pPr>
        <w:shd w:val="clear" w:color="auto" w:fill="FFFFFF"/>
        <w:spacing w:after="0" w:line="240" w:lineRule="auto"/>
        <w:rPr>
          <w:rFonts w:ascii="Verdana" w:eastAsia="Times New Roman" w:hAnsi="Verdana" w:cs="Arial"/>
          <w:b/>
          <w:color w:val="222222"/>
          <w:sz w:val="24"/>
          <w:szCs w:val="24"/>
          <w:lang w:val="en-US"/>
        </w:rPr>
      </w:pPr>
    </w:p>
    <w:p w:rsidR="00292821" w:rsidRPr="003C252C" w:rsidRDefault="00292821" w:rsidP="003C252C">
      <w:pPr>
        <w:rPr>
          <w:sz w:val="24"/>
          <w:szCs w:val="24"/>
        </w:rPr>
      </w:pPr>
    </w:p>
    <w:sectPr w:rsidR="00292821" w:rsidRPr="003C252C" w:rsidSect="00166D15">
      <w:pgSz w:w="11906" w:h="16838"/>
      <w:pgMar w:top="1417" w:right="1417" w:bottom="1417"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D15"/>
    <w:rsid w:val="0013059B"/>
    <w:rsid w:val="00166D15"/>
    <w:rsid w:val="0017499B"/>
    <w:rsid w:val="001B58BD"/>
    <w:rsid w:val="00292821"/>
    <w:rsid w:val="002D3369"/>
    <w:rsid w:val="002E313F"/>
    <w:rsid w:val="003B7504"/>
    <w:rsid w:val="003C252C"/>
    <w:rsid w:val="003F7041"/>
    <w:rsid w:val="005D09EF"/>
    <w:rsid w:val="0066078E"/>
    <w:rsid w:val="00687AD7"/>
    <w:rsid w:val="00721610"/>
    <w:rsid w:val="007943CA"/>
    <w:rsid w:val="008328A9"/>
    <w:rsid w:val="008A0E2D"/>
    <w:rsid w:val="008E544C"/>
    <w:rsid w:val="00910CD0"/>
    <w:rsid w:val="0099796A"/>
    <w:rsid w:val="00A1269E"/>
    <w:rsid w:val="00A24AD1"/>
    <w:rsid w:val="00B01ECD"/>
    <w:rsid w:val="00B77DC7"/>
    <w:rsid w:val="00C84BE1"/>
    <w:rsid w:val="00D7653E"/>
    <w:rsid w:val="00E5082C"/>
    <w:rsid w:val="00F10FE3"/>
    <w:rsid w:val="00F26F15"/>
    <w:rsid w:val="00F43D34"/>
    <w:rsid w:val="00FA6CD2"/>
    <w:rsid w:val="00FB5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15"/>
    <w:pPr>
      <w:spacing w:after="160" w:line="259" w:lineRule="auto"/>
    </w:pPr>
    <w:rPr>
      <w:sz w:val="22"/>
    </w:rPr>
  </w:style>
  <w:style w:type="paragraph" w:styleId="Heading3">
    <w:name w:val="heading 3"/>
    <w:basedOn w:val="Heading"/>
    <w:next w:val="BodyText"/>
    <w:qFormat/>
    <w:rsid w:val="00166D15"/>
    <w:p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166D15"/>
    <w:rPr>
      <w:color w:val="000080"/>
      <w:u w:val="single"/>
    </w:rPr>
  </w:style>
  <w:style w:type="character" w:customStyle="1" w:styleId="Bullets">
    <w:name w:val="Bullets"/>
    <w:qFormat/>
    <w:rsid w:val="00166D15"/>
    <w:rPr>
      <w:rFonts w:ascii="OpenSymbol" w:eastAsia="OpenSymbol" w:hAnsi="OpenSymbol" w:cs="OpenSymbol"/>
    </w:rPr>
  </w:style>
  <w:style w:type="character" w:styleId="Emphasis">
    <w:name w:val="Emphasis"/>
    <w:qFormat/>
    <w:rsid w:val="00166D15"/>
    <w:rPr>
      <w:i/>
      <w:iCs/>
    </w:rPr>
  </w:style>
  <w:style w:type="character" w:customStyle="1" w:styleId="StrongEmphasis">
    <w:name w:val="Strong Emphasis"/>
    <w:qFormat/>
    <w:rsid w:val="00166D15"/>
    <w:rPr>
      <w:b/>
      <w:bCs/>
    </w:rPr>
  </w:style>
  <w:style w:type="character" w:customStyle="1" w:styleId="ListLabel1">
    <w:name w:val="ListLabel 1"/>
    <w:qFormat/>
    <w:rsid w:val="00166D15"/>
    <w:rPr>
      <w:b/>
    </w:rPr>
  </w:style>
  <w:style w:type="paragraph" w:customStyle="1" w:styleId="Heading">
    <w:name w:val="Heading"/>
    <w:basedOn w:val="Normal"/>
    <w:next w:val="BodyText"/>
    <w:qFormat/>
    <w:rsid w:val="00166D15"/>
    <w:pPr>
      <w:keepNext/>
      <w:spacing w:before="240" w:after="120"/>
    </w:pPr>
    <w:rPr>
      <w:rFonts w:ascii="Liberation Sans" w:eastAsia="Microsoft YaHei" w:hAnsi="Liberation Sans" w:cs="Arial"/>
      <w:sz w:val="28"/>
      <w:szCs w:val="28"/>
    </w:rPr>
  </w:style>
  <w:style w:type="paragraph" w:styleId="BodyText">
    <w:name w:val="Body Text"/>
    <w:basedOn w:val="Normal"/>
    <w:rsid w:val="00166D15"/>
    <w:pPr>
      <w:spacing w:after="140" w:line="276" w:lineRule="auto"/>
    </w:pPr>
  </w:style>
  <w:style w:type="paragraph" w:styleId="List">
    <w:name w:val="List"/>
    <w:basedOn w:val="BodyText"/>
    <w:rsid w:val="00166D15"/>
    <w:rPr>
      <w:rFonts w:cs="Arial"/>
    </w:rPr>
  </w:style>
  <w:style w:type="paragraph" w:styleId="Caption">
    <w:name w:val="caption"/>
    <w:basedOn w:val="Normal"/>
    <w:qFormat/>
    <w:rsid w:val="00166D15"/>
    <w:pPr>
      <w:suppressLineNumbers/>
      <w:spacing w:before="120" w:after="120"/>
    </w:pPr>
    <w:rPr>
      <w:rFonts w:cs="Arial"/>
      <w:i/>
      <w:iCs/>
      <w:sz w:val="24"/>
      <w:szCs w:val="24"/>
    </w:rPr>
  </w:style>
  <w:style w:type="paragraph" w:customStyle="1" w:styleId="Index">
    <w:name w:val="Index"/>
    <w:basedOn w:val="Normal"/>
    <w:qFormat/>
    <w:rsid w:val="00166D15"/>
    <w:pPr>
      <w:suppressLineNumbers/>
    </w:pPr>
    <w:rPr>
      <w:rFonts w:cs="Arial"/>
    </w:rPr>
  </w:style>
  <w:style w:type="character" w:customStyle="1" w:styleId="il">
    <w:name w:val="il"/>
    <w:basedOn w:val="DefaultParagraphFont"/>
    <w:rsid w:val="0099796A"/>
  </w:style>
  <w:style w:type="paragraph" w:styleId="NormalWeb">
    <w:name w:val="Normal (Web)"/>
    <w:basedOn w:val="Normal"/>
    <w:uiPriority w:val="99"/>
    <w:semiHidden/>
    <w:unhideWhenUsed/>
    <w:rsid w:val="002928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92821"/>
    <w:rPr>
      <w:b/>
      <w:bCs/>
    </w:rPr>
  </w:style>
  <w:style w:type="paragraph" w:styleId="HTMLPreformatted">
    <w:name w:val="HTML Preformatted"/>
    <w:basedOn w:val="Normal"/>
    <w:link w:val="HTMLPreformattedChar"/>
    <w:uiPriority w:val="99"/>
    <w:semiHidden/>
    <w:unhideWhenUsed/>
    <w:rsid w:val="003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C252C"/>
    <w:rPr>
      <w:rFonts w:ascii="Courier New" w:eastAsia="Times New Roman" w:hAnsi="Courier New" w:cs="Courier New"/>
      <w:szCs w:val="20"/>
      <w:lang w:val="en-US"/>
    </w:rPr>
  </w:style>
</w:styles>
</file>

<file path=word/webSettings.xml><?xml version="1.0" encoding="utf-8"?>
<w:webSettings xmlns:r="http://schemas.openxmlformats.org/officeDocument/2006/relationships" xmlns:w="http://schemas.openxmlformats.org/wordprocessingml/2006/main">
  <w:divs>
    <w:div w:id="882795098">
      <w:bodyDiv w:val="1"/>
      <w:marLeft w:val="0"/>
      <w:marRight w:val="0"/>
      <w:marTop w:val="0"/>
      <w:marBottom w:val="0"/>
      <w:divBdr>
        <w:top w:val="none" w:sz="0" w:space="0" w:color="auto"/>
        <w:left w:val="none" w:sz="0" w:space="0" w:color="auto"/>
        <w:bottom w:val="none" w:sz="0" w:space="0" w:color="auto"/>
        <w:right w:val="none" w:sz="0" w:space="0" w:color="auto"/>
      </w:divBdr>
    </w:div>
    <w:div w:id="963924369">
      <w:bodyDiv w:val="1"/>
      <w:marLeft w:val="0"/>
      <w:marRight w:val="0"/>
      <w:marTop w:val="0"/>
      <w:marBottom w:val="0"/>
      <w:divBdr>
        <w:top w:val="none" w:sz="0" w:space="0" w:color="auto"/>
        <w:left w:val="none" w:sz="0" w:space="0" w:color="auto"/>
        <w:bottom w:val="none" w:sz="0" w:space="0" w:color="auto"/>
        <w:right w:val="none" w:sz="0" w:space="0" w:color="auto"/>
      </w:divBdr>
    </w:div>
    <w:div w:id="1033115658">
      <w:bodyDiv w:val="1"/>
      <w:marLeft w:val="0"/>
      <w:marRight w:val="0"/>
      <w:marTop w:val="0"/>
      <w:marBottom w:val="0"/>
      <w:divBdr>
        <w:top w:val="none" w:sz="0" w:space="0" w:color="auto"/>
        <w:left w:val="none" w:sz="0" w:space="0" w:color="auto"/>
        <w:bottom w:val="none" w:sz="0" w:space="0" w:color="auto"/>
        <w:right w:val="none" w:sz="0" w:space="0" w:color="auto"/>
      </w:divBdr>
    </w:div>
    <w:div w:id="1035426238">
      <w:bodyDiv w:val="1"/>
      <w:marLeft w:val="0"/>
      <w:marRight w:val="0"/>
      <w:marTop w:val="0"/>
      <w:marBottom w:val="0"/>
      <w:divBdr>
        <w:top w:val="none" w:sz="0" w:space="0" w:color="auto"/>
        <w:left w:val="none" w:sz="0" w:space="0" w:color="auto"/>
        <w:bottom w:val="none" w:sz="0" w:space="0" w:color="auto"/>
        <w:right w:val="none" w:sz="0" w:space="0" w:color="auto"/>
      </w:divBdr>
    </w:div>
    <w:div w:id="1705062367">
      <w:bodyDiv w:val="1"/>
      <w:marLeft w:val="0"/>
      <w:marRight w:val="0"/>
      <w:marTop w:val="0"/>
      <w:marBottom w:val="0"/>
      <w:divBdr>
        <w:top w:val="none" w:sz="0" w:space="0" w:color="auto"/>
        <w:left w:val="none" w:sz="0" w:space="0" w:color="auto"/>
        <w:bottom w:val="none" w:sz="0" w:space="0" w:color="auto"/>
        <w:right w:val="none" w:sz="0" w:space="0" w:color="auto"/>
      </w:divBdr>
      <w:divsChild>
        <w:div w:id="219873938">
          <w:marLeft w:val="0"/>
          <w:marRight w:val="0"/>
          <w:marTop w:val="0"/>
          <w:marBottom w:val="0"/>
          <w:divBdr>
            <w:top w:val="none" w:sz="0" w:space="0" w:color="auto"/>
            <w:left w:val="none" w:sz="0" w:space="0" w:color="auto"/>
            <w:bottom w:val="none" w:sz="0" w:space="0" w:color="auto"/>
            <w:right w:val="none" w:sz="0" w:space="0" w:color="auto"/>
          </w:divBdr>
        </w:div>
        <w:div w:id="680592670">
          <w:marLeft w:val="0"/>
          <w:marRight w:val="0"/>
          <w:marTop w:val="0"/>
          <w:marBottom w:val="0"/>
          <w:divBdr>
            <w:top w:val="none" w:sz="0" w:space="0" w:color="auto"/>
            <w:left w:val="none" w:sz="0" w:space="0" w:color="auto"/>
            <w:bottom w:val="none" w:sz="0" w:space="0" w:color="auto"/>
            <w:right w:val="none" w:sz="0" w:space="0" w:color="auto"/>
          </w:divBdr>
        </w:div>
      </w:divsChild>
    </w:div>
    <w:div w:id="2072188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0F2EA-3165-4B37-B94A-39520ED8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JYSK</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Kurek</dc:creator>
  <dc:description/>
  <cp:lastModifiedBy>Ivana</cp:lastModifiedBy>
  <cp:revision>53</cp:revision>
  <dcterms:created xsi:type="dcterms:W3CDTF">2019-08-28T09:27:00Z</dcterms:created>
  <dcterms:modified xsi:type="dcterms:W3CDTF">2020-11-27T14:13:00Z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JYSK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