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ED" w:rsidRDefault="00802BED" w:rsidP="00802BED">
      <w:r>
        <w:t xml:space="preserve">Ансабл Алтро сенсо основан је 2014.године. Одржава солистичке </w:t>
      </w:r>
    </w:p>
    <w:p w:rsidR="00802BED" w:rsidRDefault="00802BED" w:rsidP="00802BED">
      <w:r>
        <w:t xml:space="preserve">концерте, као и тематске и мултимедијалне пројекте посвећеним деци. </w:t>
      </w:r>
    </w:p>
    <w:p w:rsidR="00802BED" w:rsidRDefault="00802BED" w:rsidP="00802BED">
      <w:r>
        <w:t xml:space="preserve">Ансамбл је до сада имао oко 35 наступа, од којих издвајамо концерте: </w:t>
      </w:r>
    </w:p>
    <w:p w:rsidR="00802BED" w:rsidRDefault="00802BED" w:rsidP="00802BED">
      <w:r>
        <w:t>велика сала КНУ,</w:t>
      </w:r>
    </w:p>
    <w:p w:rsidR="00802BED" w:rsidRDefault="00802BED" w:rsidP="00802BED">
      <w:r>
        <w:t xml:space="preserve">Павиљон “Цвијета Зузорић”, Скупштина града, Народна библиотека Србије, сала </w:t>
      </w:r>
    </w:p>
    <w:p w:rsidR="00802BED" w:rsidRDefault="00802BED" w:rsidP="00802BED">
      <w:r>
        <w:t>Гварнериус, Колегиум Хунгарикум, „Ноћ музеја“ у Београду, Матица српска у Новом Саду, сала Нишког симфонијског оркестра, Уметничка галерија у Крагујевцу.</w:t>
      </w:r>
    </w:p>
    <w:p w:rsidR="00802BED" w:rsidRDefault="00802BED" w:rsidP="00802BED">
      <w:r>
        <w:t>Ансамбл је представио београдској, нишкој и крагујевачкој публици квинтете Гранадоса и  Петра Стојановића, обележавајући годишњице ових композитора.</w:t>
      </w:r>
    </w:p>
    <w:p w:rsidR="00802BED" w:rsidRDefault="00802BED" w:rsidP="00802BED">
      <w:r>
        <w:t xml:space="preserve">Пројекат ”Ренесанса заборављеног Петра Стојановића” остварују од 2016.године у Београду, настављају га на “Мокрањчевим данима” у Неготину (носиоци су Почаснице “Мокрањчевих дана”), Новом Саду и Нишу. У Будимпешти наступају у салама </w:t>
      </w:r>
    </w:p>
    <w:p w:rsidR="00802BED" w:rsidRDefault="00802BED" w:rsidP="00802BED">
      <w:r>
        <w:t>„Текелијанум“ и Музичке академије „Ференц Лист“.</w:t>
      </w:r>
    </w:p>
    <w:p w:rsidR="00802BED" w:rsidRDefault="00802BED" w:rsidP="00802BED">
      <w:r>
        <w:t xml:space="preserve">Ове сезоне, у земљи и иностранству, настављају са промоцијом и премијерним </w:t>
      </w:r>
    </w:p>
    <w:p w:rsidR="00802BED" w:rsidRDefault="00802BED" w:rsidP="00802BED">
      <w:r>
        <w:t>извођењима дела из опуса Петра Стојановића.</w:t>
      </w:r>
    </w:p>
    <w:p w:rsidR="00802BED" w:rsidRDefault="00802BED" w:rsidP="00802BED"/>
    <w:p w:rsidR="00802BED" w:rsidRDefault="00802BED" w:rsidP="00802BED">
      <w:r>
        <w:t>мр Игор Алексић(1970), ванредни професор Факултета уметности у Нишу, дипломирао је и магистрирао виолину на Факултету музичке уметности у Београду у класи проф. Александра Павловића. На истом факултету  је завршио и постдипломске студије из Камерне музике у класи проф. Уроша Пешића. Од 1991 – 1997. године био је члан Београдског гудачког оркестра Душан Сковран са којим је наступао на бројним турнејама широм Европе: Грчка, Мађарска, Велика Британија, Бугарска, Македонија, Русија. 1997. године одлази у Доминиканску Републику и ради у Националном симфонијском оркестру у Санто Домингу и гудачким квартетима Белоти и Дел Орбе. Од 2003. године ради као професор виолине на Факултету Уметности у Нишу. Оснивач је и члан ансамбла Константинус у оквиру којег делује неколико камерних састава, као и оркестар Камерата Сербика из Београда са којима остварује значајне наступе у земљи и иностранству.</w:t>
      </w:r>
    </w:p>
    <w:p w:rsidR="00802BED" w:rsidRDefault="00802BED" w:rsidP="00802BED"/>
    <w:p w:rsidR="00802BED" w:rsidRDefault="00802BED" w:rsidP="00802BED">
      <w:r>
        <w:t>Душан Кочишевић је рођен у Београду 1973. Почео је да учи виолончело са 6 година у класи Стевана Бешевића у МШ “Мокрањац”. Школовање је наставио на ФМУ у Београду у класама Ксеније Јанковић и Сандре Белић. Био  је учесник међународних семинара за виолончело код Михаела Флаксмана и Казимира Михалика. Добитник је првих награда на Републичком такмичењу у Београду и Савезном такмичењу у Сарајеву 1989. Посвећен је раду у камерним ансамблима са којима је наступао у Србији и широм некадашње СФРЈ. Остварио је више снимака за радио, тв, филм и позориште. Учесник је Међународне трибине композитора од њених почетака, а ангажован је и у другим пројектима са многим ансамблима у држави и региону.                                                      Професионално је ангажован у Београдској филхармонији од 1992.године.</w:t>
      </w:r>
    </w:p>
    <w:p w:rsidR="00802BED" w:rsidRDefault="00802BED" w:rsidP="00802BED"/>
    <w:p w:rsidR="003B0A66" w:rsidRDefault="00802BED" w:rsidP="00802BED">
      <w:r>
        <w:t>Наташа Шпачек (1970) потиче из чешке музичке породице. Завршила је основне (класа Јокут Михаиловић) и магистарске студије (класа Арба Валдме) на ФМУ у Београду, са дипломом најуспешнијег студента клавирског одсека. Добитник је бројних домаћих и међународних награда (конкурс „С.Рахмањинов“- звање лауреата). Наступала је са већином оркестара у Београду. Остварила је снимке за ТВ Београд и Нови Сад.    Одржала је преко 70 реситала (два у Москви, два у Стокхолму) и концерата камерне музике (клавирски дуо Алтро модо, квинтет Алтро сенсо и други ансамбли).                Њене уметничке склоности окренуте су компоновању и обради класичних дела за соло клавир, клавирски дуо и квинтет, нонет.                                                                           Остварила је контакт са унуком и родбином Петра Стојановића. Њиховим уступањем, и поклоном породичног наслеђа, реализовала је изложбу о композитору први пут након његове смрти. Изложбу и предавање о композитору остварује у Будимпешти, а затим и у Неготину („Мокрањчеви дани“, у кући С.С.Мокрањца), и том приликом добија Почасницу „Мокрањчевих дана“, као и у Ноћи музеја, у Београду.                                                                                                                               Свој педагошки рад остварује као наставник клавира у МШ “Мокрањац“, и одржавањем струковних предавања.</w:t>
      </w:r>
      <w:bookmarkStart w:id="0" w:name="_GoBack"/>
      <w:bookmarkEnd w:id="0"/>
    </w:p>
    <w:sectPr w:rsidR="003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0F1E04"/>
    <w:rsid w:val="001C4F8A"/>
    <w:rsid w:val="00241B8C"/>
    <w:rsid w:val="002931B3"/>
    <w:rsid w:val="00396B02"/>
    <w:rsid w:val="003B0A66"/>
    <w:rsid w:val="004466CF"/>
    <w:rsid w:val="004768E3"/>
    <w:rsid w:val="0058367C"/>
    <w:rsid w:val="00680F5A"/>
    <w:rsid w:val="00802BED"/>
    <w:rsid w:val="0089227D"/>
    <w:rsid w:val="009D219F"/>
    <w:rsid w:val="00A25266"/>
    <w:rsid w:val="00AA49E7"/>
    <w:rsid w:val="00AB45CD"/>
    <w:rsid w:val="00B30613"/>
    <w:rsid w:val="00C16E0E"/>
    <w:rsid w:val="00D6362E"/>
    <w:rsid w:val="00D66D0D"/>
    <w:rsid w:val="00D810CA"/>
    <w:rsid w:val="00E217E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47D-FAE0-4AC5-BF67-8B1B291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dcterms:created xsi:type="dcterms:W3CDTF">2020-12-15T11:06:00Z</dcterms:created>
  <dcterms:modified xsi:type="dcterms:W3CDTF">2020-12-15T16:58:00Z</dcterms:modified>
</cp:coreProperties>
</file>